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C3EC" w14:textId="77777777" w:rsidR="00C34DCC" w:rsidRPr="00283C83" w:rsidRDefault="00C34DCC" w:rsidP="00D57DFC">
      <w:pPr>
        <w:ind w:right="-216"/>
        <w:jc w:val="center"/>
        <w:rPr>
          <w:b/>
          <w:sz w:val="20"/>
          <w:szCs w:val="16"/>
        </w:rPr>
      </w:pPr>
    </w:p>
    <w:p w14:paraId="177AE78A" w14:textId="7EC66531" w:rsidR="006C5269" w:rsidRDefault="00675059" w:rsidP="00D57DFC">
      <w:pPr>
        <w:ind w:right="-216"/>
        <w:jc w:val="center"/>
        <w:rPr>
          <w:b/>
          <w:sz w:val="40"/>
        </w:rPr>
      </w:pPr>
      <w:r>
        <w:rPr>
          <w:b/>
          <w:sz w:val="40"/>
        </w:rPr>
        <w:t>2023 - 2024</w:t>
      </w:r>
      <w:r w:rsidR="000D65A9" w:rsidRPr="00283C83">
        <w:rPr>
          <w:b/>
          <w:sz w:val="40"/>
        </w:rPr>
        <w:t xml:space="preserve"> </w:t>
      </w:r>
      <w:r w:rsidR="006C5269" w:rsidRPr="00283C83">
        <w:rPr>
          <w:b/>
          <w:sz w:val="40"/>
        </w:rPr>
        <w:t>Payment Procedures and Costs</w:t>
      </w:r>
    </w:p>
    <w:p w14:paraId="61115274" w14:textId="77777777" w:rsidR="00B81084" w:rsidRPr="00283C83" w:rsidRDefault="00B81084" w:rsidP="00D57DFC">
      <w:pPr>
        <w:ind w:right="-216"/>
        <w:jc w:val="center"/>
        <w:rPr>
          <w:b/>
          <w:sz w:val="40"/>
        </w:rPr>
      </w:pPr>
    </w:p>
    <w:p w14:paraId="70950441" w14:textId="77777777" w:rsidR="006C5269" w:rsidRPr="00283C83" w:rsidRDefault="006C5269" w:rsidP="00D57DFC">
      <w:pPr>
        <w:ind w:right="-216"/>
        <w:jc w:val="center"/>
        <w:rPr>
          <w:b/>
          <w:sz w:val="30"/>
        </w:rPr>
      </w:pPr>
    </w:p>
    <w:p w14:paraId="1FD122D5" w14:textId="5A36011C" w:rsidR="00A02A63" w:rsidRPr="00283C83" w:rsidRDefault="006C5269" w:rsidP="00283C83">
      <w:pPr>
        <w:ind w:right="-216"/>
        <w:rPr>
          <w:sz w:val="30"/>
        </w:rPr>
      </w:pPr>
      <w:r w:rsidRPr="00283C83">
        <w:rPr>
          <w:sz w:val="30"/>
        </w:rPr>
        <w:t xml:space="preserve">The </w:t>
      </w:r>
      <w:r w:rsidR="00675059">
        <w:rPr>
          <w:sz w:val="30"/>
        </w:rPr>
        <w:t>2023-2024</w:t>
      </w:r>
      <w:r w:rsidR="00613064" w:rsidRPr="00283C83">
        <w:rPr>
          <w:sz w:val="30"/>
        </w:rPr>
        <w:t xml:space="preserve"> </w:t>
      </w:r>
      <w:r w:rsidR="00D57DFC" w:rsidRPr="00283C83">
        <w:rPr>
          <w:sz w:val="30"/>
        </w:rPr>
        <w:t>Triumph Center</w:t>
      </w:r>
      <w:r w:rsidR="00AC0AE1" w:rsidRPr="00283C83">
        <w:rPr>
          <w:sz w:val="30"/>
        </w:rPr>
        <w:t xml:space="preserve"> </w:t>
      </w:r>
      <w:r w:rsidRPr="00283C83">
        <w:rPr>
          <w:sz w:val="30"/>
        </w:rPr>
        <w:t xml:space="preserve">Group Program </w:t>
      </w:r>
      <w:r w:rsidR="00283C83" w:rsidRPr="00283C83">
        <w:rPr>
          <w:sz w:val="30"/>
        </w:rPr>
        <w:t xml:space="preserve">runs from September </w:t>
      </w:r>
      <w:r w:rsidR="00675059">
        <w:rPr>
          <w:sz w:val="30"/>
        </w:rPr>
        <w:t>5</w:t>
      </w:r>
      <w:r w:rsidR="0079793A">
        <w:rPr>
          <w:sz w:val="30"/>
        </w:rPr>
        <w:t xml:space="preserve">, </w:t>
      </w:r>
      <w:proofErr w:type="gramStart"/>
      <w:r w:rsidR="00675059">
        <w:rPr>
          <w:sz w:val="30"/>
        </w:rPr>
        <w:t>2023</w:t>
      </w:r>
      <w:proofErr w:type="gramEnd"/>
      <w:r w:rsidR="00675059">
        <w:rPr>
          <w:sz w:val="30"/>
        </w:rPr>
        <w:t xml:space="preserve"> to </w:t>
      </w:r>
      <w:r w:rsidR="00364624">
        <w:rPr>
          <w:sz w:val="30"/>
        </w:rPr>
        <w:t xml:space="preserve">June </w:t>
      </w:r>
      <w:r w:rsidR="00AD1D4C">
        <w:rPr>
          <w:sz w:val="30"/>
        </w:rPr>
        <w:t>20, 2024</w:t>
      </w:r>
    </w:p>
    <w:p w14:paraId="35320A8A" w14:textId="77777777" w:rsidR="00283C83" w:rsidRPr="00283C83" w:rsidRDefault="00283C83" w:rsidP="00283C83">
      <w:pPr>
        <w:ind w:right="-216"/>
        <w:rPr>
          <w:sz w:val="30"/>
        </w:rPr>
      </w:pPr>
    </w:p>
    <w:p w14:paraId="5BCB1CB5" w14:textId="251CD07E" w:rsidR="006C5269" w:rsidRPr="00283C83" w:rsidRDefault="007758C7" w:rsidP="00D57DFC">
      <w:pPr>
        <w:ind w:right="-216"/>
        <w:rPr>
          <w:b/>
          <w:sz w:val="32"/>
          <w:szCs w:val="28"/>
        </w:rPr>
      </w:pPr>
      <w:r w:rsidRPr="00283C83">
        <w:rPr>
          <w:sz w:val="30"/>
        </w:rPr>
        <w:t>**</w:t>
      </w:r>
      <w:r w:rsidR="006C5269" w:rsidRPr="00283C83">
        <w:rPr>
          <w:sz w:val="30"/>
        </w:rPr>
        <w:t>We will be closed</w:t>
      </w:r>
      <w:r w:rsidR="00283C83" w:rsidRPr="00283C83">
        <w:rPr>
          <w:sz w:val="30"/>
        </w:rPr>
        <w:t xml:space="preserve"> </w:t>
      </w:r>
      <w:r w:rsidR="00283C83">
        <w:rPr>
          <w:sz w:val="30"/>
        </w:rPr>
        <w:t xml:space="preserve">on </w:t>
      </w:r>
      <w:r w:rsidR="006C5269" w:rsidRPr="00283C83">
        <w:rPr>
          <w:sz w:val="30"/>
        </w:rPr>
        <w:t xml:space="preserve">Labor </w:t>
      </w:r>
      <w:r w:rsidR="001D2C63">
        <w:rPr>
          <w:sz w:val="30"/>
        </w:rPr>
        <w:t>Day, Thanksgiving</w:t>
      </w:r>
      <w:r w:rsidR="006703AC">
        <w:rPr>
          <w:sz w:val="30"/>
        </w:rPr>
        <w:t xml:space="preserve"> (</w:t>
      </w:r>
      <w:r w:rsidR="001D2C63">
        <w:rPr>
          <w:sz w:val="30"/>
        </w:rPr>
        <w:t xml:space="preserve">November </w:t>
      </w:r>
      <w:r w:rsidR="0079793A">
        <w:rPr>
          <w:sz w:val="30"/>
        </w:rPr>
        <w:t>2</w:t>
      </w:r>
      <w:r w:rsidR="007C1E20">
        <w:rPr>
          <w:sz w:val="30"/>
        </w:rPr>
        <w:t>3</w:t>
      </w:r>
      <w:r w:rsidR="007C1E20">
        <w:rPr>
          <w:sz w:val="30"/>
          <w:vertAlign w:val="superscript"/>
        </w:rPr>
        <w:t xml:space="preserve"> </w:t>
      </w:r>
      <w:r w:rsidR="007C1E20">
        <w:rPr>
          <w:sz w:val="30"/>
        </w:rPr>
        <w:t>– 24</w:t>
      </w:r>
      <w:r w:rsidR="007C1E20" w:rsidRPr="006703AC">
        <w:rPr>
          <w:sz w:val="30"/>
          <w:vertAlign w:val="superscript"/>
        </w:rPr>
        <w:t>th</w:t>
      </w:r>
      <w:r w:rsidR="006703AC">
        <w:rPr>
          <w:sz w:val="30"/>
        </w:rPr>
        <w:t>)</w:t>
      </w:r>
      <w:r w:rsidR="007C1E20">
        <w:rPr>
          <w:sz w:val="30"/>
        </w:rPr>
        <w:t>,</w:t>
      </w:r>
      <w:r w:rsidR="008E715C" w:rsidRPr="00283C83">
        <w:rPr>
          <w:sz w:val="30"/>
        </w:rPr>
        <w:t xml:space="preserve"> </w:t>
      </w:r>
      <w:r w:rsidR="0079793A">
        <w:rPr>
          <w:sz w:val="30"/>
        </w:rPr>
        <w:t>December 2</w:t>
      </w:r>
      <w:r w:rsidR="00AB5C55">
        <w:rPr>
          <w:sz w:val="30"/>
        </w:rPr>
        <w:t>5</w:t>
      </w:r>
      <w:r w:rsidR="0079793A">
        <w:rPr>
          <w:sz w:val="30"/>
        </w:rPr>
        <w:t xml:space="preserve">, </w:t>
      </w:r>
      <w:proofErr w:type="gramStart"/>
      <w:r w:rsidR="0079793A">
        <w:rPr>
          <w:sz w:val="30"/>
        </w:rPr>
        <w:t>202</w:t>
      </w:r>
      <w:r w:rsidR="00AB5C55">
        <w:rPr>
          <w:sz w:val="30"/>
        </w:rPr>
        <w:t>3</w:t>
      </w:r>
      <w:proofErr w:type="gramEnd"/>
      <w:r w:rsidR="0079793A">
        <w:rPr>
          <w:sz w:val="30"/>
        </w:rPr>
        <w:t xml:space="preserve"> through January </w:t>
      </w:r>
      <w:r w:rsidR="00AB5C55">
        <w:rPr>
          <w:sz w:val="30"/>
        </w:rPr>
        <w:t>1</w:t>
      </w:r>
      <w:r w:rsidR="0079793A">
        <w:rPr>
          <w:sz w:val="30"/>
        </w:rPr>
        <w:t>, 202</w:t>
      </w:r>
      <w:r w:rsidR="00AB5C55">
        <w:rPr>
          <w:sz w:val="30"/>
        </w:rPr>
        <w:t>4</w:t>
      </w:r>
      <w:r w:rsidR="006703AC">
        <w:rPr>
          <w:sz w:val="30"/>
        </w:rPr>
        <w:t xml:space="preserve">, </w:t>
      </w:r>
      <w:r w:rsidRPr="00283C83">
        <w:rPr>
          <w:sz w:val="30"/>
        </w:rPr>
        <w:t>Memorial Day</w:t>
      </w:r>
      <w:r w:rsidR="006567EE">
        <w:rPr>
          <w:sz w:val="30"/>
        </w:rPr>
        <w:t xml:space="preserve"> and J</w:t>
      </w:r>
      <w:r w:rsidR="006C46DB">
        <w:rPr>
          <w:sz w:val="30"/>
        </w:rPr>
        <w:t>une 19th</w:t>
      </w:r>
      <w:r w:rsidRPr="00283C83">
        <w:rPr>
          <w:sz w:val="30"/>
        </w:rPr>
        <w:t xml:space="preserve">.  </w:t>
      </w:r>
      <w:r w:rsidRPr="00283C83">
        <w:rPr>
          <w:b/>
          <w:sz w:val="32"/>
          <w:szCs w:val="28"/>
        </w:rPr>
        <w:t xml:space="preserve">We are </w:t>
      </w:r>
      <w:r w:rsidRPr="00283C83">
        <w:rPr>
          <w:b/>
          <w:sz w:val="32"/>
          <w:szCs w:val="28"/>
          <w:u w:val="single"/>
        </w:rPr>
        <w:t xml:space="preserve">open </w:t>
      </w:r>
      <w:r w:rsidRPr="00283C83">
        <w:rPr>
          <w:b/>
          <w:sz w:val="32"/>
          <w:szCs w:val="28"/>
        </w:rPr>
        <w:t>during February and April school vacation weeks.</w:t>
      </w:r>
      <w:r w:rsidR="002B02B0">
        <w:rPr>
          <w:b/>
          <w:sz w:val="32"/>
          <w:szCs w:val="28"/>
        </w:rPr>
        <w:t xml:space="preserve"> </w:t>
      </w:r>
      <w:r w:rsidRPr="00283C83">
        <w:rPr>
          <w:b/>
          <w:sz w:val="32"/>
          <w:szCs w:val="28"/>
        </w:rPr>
        <w:t>**</w:t>
      </w:r>
    </w:p>
    <w:p w14:paraId="1A193E06" w14:textId="77777777" w:rsidR="006C5269" w:rsidRPr="00283C83" w:rsidRDefault="006C5269" w:rsidP="00D57DFC">
      <w:pPr>
        <w:ind w:right="-216"/>
        <w:rPr>
          <w:sz w:val="30"/>
        </w:rPr>
      </w:pPr>
    </w:p>
    <w:p w14:paraId="556D1FBB" w14:textId="474AF76B" w:rsidR="006C29B7" w:rsidRPr="00283C83" w:rsidRDefault="006C29B7" w:rsidP="006C29B7">
      <w:pPr>
        <w:ind w:right="-216"/>
        <w:rPr>
          <w:sz w:val="28"/>
        </w:rPr>
      </w:pPr>
      <w:r w:rsidRPr="00283C83">
        <w:rPr>
          <w:sz w:val="28"/>
        </w:rPr>
        <w:t xml:space="preserve">Your child will be assigned to a </w:t>
      </w:r>
      <w:r w:rsidR="009D7690">
        <w:rPr>
          <w:sz w:val="28"/>
        </w:rPr>
        <w:t>group that meets weekly for a 50</w:t>
      </w:r>
      <w:r w:rsidRPr="00283C83">
        <w:rPr>
          <w:sz w:val="28"/>
        </w:rPr>
        <w:t xml:space="preserve">-minute session. </w:t>
      </w:r>
      <w:r w:rsidR="00283C83" w:rsidRPr="00283C83">
        <w:rPr>
          <w:sz w:val="28"/>
        </w:rPr>
        <w:t xml:space="preserve">There is a 14-week commitment to the program </w:t>
      </w:r>
      <w:r w:rsidR="00283C83">
        <w:rPr>
          <w:sz w:val="28"/>
        </w:rPr>
        <w:t>which</w:t>
      </w:r>
      <w:r w:rsidR="00283C83" w:rsidRPr="00283C83">
        <w:rPr>
          <w:sz w:val="28"/>
        </w:rPr>
        <w:t xml:space="preserve"> costs </w:t>
      </w:r>
      <w:r w:rsidR="00FD70C2" w:rsidRPr="00283C83">
        <w:rPr>
          <w:sz w:val="28"/>
        </w:rPr>
        <w:t>$</w:t>
      </w:r>
      <w:r w:rsidR="00A91DCC">
        <w:rPr>
          <w:sz w:val="28"/>
        </w:rPr>
        <w:t>910.00</w:t>
      </w:r>
      <w:r w:rsidR="00DE1D90" w:rsidRPr="00283C83">
        <w:rPr>
          <w:sz w:val="28"/>
        </w:rPr>
        <w:t xml:space="preserve">. </w:t>
      </w:r>
      <w:r w:rsidR="000F1453" w:rsidRPr="00283C83">
        <w:rPr>
          <w:sz w:val="28"/>
        </w:rPr>
        <w:t xml:space="preserve"> In addition, </w:t>
      </w:r>
      <w:r w:rsidR="00302F65" w:rsidRPr="00283C83">
        <w:rPr>
          <w:sz w:val="28"/>
        </w:rPr>
        <w:t>a</w:t>
      </w:r>
      <w:r w:rsidR="009D7690">
        <w:rPr>
          <w:sz w:val="28"/>
        </w:rPr>
        <w:t xml:space="preserve"> $</w:t>
      </w:r>
      <w:r w:rsidR="008C5A41">
        <w:rPr>
          <w:sz w:val="28"/>
        </w:rPr>
        <w:t>1</w:t>
      </w:r>
      <w:r w:rsidR="007568E1">
        <w:rPr>
          <w:sz w:val="28"/>
        </w:rPr>
        <w:t>20</w:t>
      </w:r>
      <w:r w:rsidR="008C5A41">
        <w:rPr>
          <w:sz w:val="28"/>
        </w:rPr>
        <w:t>.00</w:t>
      </w:r>
      <w:r w:rsidR="00C90DF7" w:rsidRPr="00283C83">
        <w:rPr>
          <w:sz w:val="28"/>
        </w:rPr>
        <w:t xml:space="preserve"> </w:t>
      </w:r>
      <w:r w:rsidR="00302F65" w:rsidRPr="00283C83">
        <w:rPr>
          <w:sz w:val="28"/>
        </w:rPr>
        <w:t>programming fee</w:t>
      </w:r>
      <w:r w:rsidR="000F1453" w:rsidRPr="00283C83">
        <w:rPr>
          <w:sz w:val="28"/>
        </w:rPr>
        <w:t xml:space="preserve"> is charged</w:t>
      </w:r>
      <w:r w:rsidR="00C07BC8" w:rsidRPr="00283C83">
        <w:rPr>
          <w:sz w:val="28"/>
        </w:rPr>
        <w:t xml:space="preserve"> </w:t>
      </w:r>
      <w:r w:rsidR="001B0E8E">
        <w:rPr>
          <w:sz w:val="28"/>
        </w:rPr>
        <w:t xml:space="preserve">each session </w:t>
      </w:r>
      <w:r w:rsidR="000F1453" w:rsidRPr="00283C83">
        <w:rPr>
          <w:sz w:val="28"/>
        </w:rPr>
        <w:t>to cover the cost of regular educational feedback sessions</w:t>
      </w:r>
      <w:r w:rsidR="00A02A63" w:rsidRPr="00283C83">
        <w:rPr>
          <w:sz w:val="28"/>
        </w:rPr>
        <w:t xml:space="preserve"> and group reports</w:t>
      </w:r>
      <w:r w:rsidR="00302F65" w:rsidRPr="00283C83">
        <w:rPr>
          <w:sz w:val="28"/>
        </w:rPr>
        <w:t>.</w:t>
      </w:r>
      <w:r w:rsidRPr="00283C83">
        <w:rPr>
          <w:sz w:val="28"/>
        </w:rPr>
        <w:t xml:space="preserve">  </w:t>
      </w:r>
      <w:r w:rsidRPr="00283C83">
        <w:rPr>
          <w:b/>
          <w:sz w:val="32"/>
          <w:szCs w:val="28"/>
          <w:u w:val="single"/>
        </w:rPr>
        <w:t xml:space="preserve">Payment is due prior to the first group meeting and prior to the start of any new </w:t>
      </w:r>
      <w:proofErr w:type="gramStart"/>
      <w:r w:rsidR="00283C83" w:rsidRPr="00283C83">
        <w:rPr>
          <w:b/>
          <w:sz w:val="32"/>
          <w:szCs w:val="28"/>
          <w:u w:val="single"/>
        </w:rPr>
        <w:t>14 week</w:t>
      </w:r>
      <w:proofErr w:type="gramEnd"/>
      <w:r w:rsidR="00283C83" w:rsidRPr="00283C83">
        <w:rPr>
          <w:b/>
          <w:sz w:val="32"/>
          <w:szCs w:val="28"/>
          <w:u w:val="single"/>
        </w:rPr>
        <w:t xml:space="preserve"> commitment</w:t>
      </w:r>
      <w:r w:rsidRPr="00283C83">
        <w:rPr>
          <w:b/>
          <w:sz w:val="28"/>
        </w:rPr>
        <w:t>.</w:t>
      </w:r>
      <w:r w:rsidRPr="00283C83">
        <w:rPr>
          <w:sz w:val="28"/>
        </w:rPr>
        <w:t xml:space="preserve">  </w:t>
      </w:r>
      <w:r w:rsidRPr="00283C83">
        <w:rPr>
          <w:b/>
          <w:sz w:val="28"/>
        </w:rPr>
        <w:t xml:space="preserve">If your payment is not made by the due date </w:t>
      </w:r>
      <w:r w:rsidR="00283C83">
        <w:rPr>
          <w:b/>
          <w:sz w:val="28"/>
        </w:rPr>
        <w:t>noted</w:t>
      </w:r>
      <w:r w:rsidRPr="00283C83">
        <w:rPr>
          <w:b/>
          <w:sz w:val="28"/>
        </w:rPr>
        <w:t xml:space="preserve"> </w:t>
      </w:r>
      <w:r w:rsidR="00283C83" w:rsidRPr="00283C83">
        <w:rPr>
          <w:b/>
          <w:sz w:val="28"/>
        </w:rPr>
        <w:t>your invoice,</w:t>
      </w:r>
      <w:r w:rsidRPr="00283C83">
        <w:rPr>
          <w:b/>
          <w:sz w:val="28"/>
        </w:rPr>
        <w:t xml:space="preserve"> there will be a $35.00 administrative/late</w:t>
      </w:r>
      <w:r w:rsidR="00283C83" w:rsidRPr="00283C83">
        <w:rPr>
          <w:b/>
          <w:sz w:val="28"/>
        </w:rPr>
        <w:t xml:space="preserve"> fee</w:t>
      </w:r>
      <w:r w:rsidRPr="00283C83">
        <w:rPr>
          <w:b/>
          <w:sz w:val="28"/>
        </w:rPr>
        <w:t>.</w:t>
      </w:r>
    </w:p>
    <w:p w14:paraId="56672193" w14:textId="77777777" w:rsidR="006C29B7" w:rsidRPr="00283C83" w:rsidRDefault="006C29B7" w:rsidP="006C29B7">
      <w:pPr>
        <w:ind w:right="-216"/>
        <w:rPr>
          <w:sz w:val="28"/>
        </w:rPr>
      </w:pPr>
    </w:p>
    <w:p w14:paraId="4D7FD9AC" w14:textId="77777777" w:rsidR="006C29B7" w:rsidRPr="00283C83" w:rsidRDefault="006C29B7" w:rsidP="006C29B7">
      <w:pPr>
        <w:ind w:right="-216"/>
        <w:rPr>
          <w:sz w:val="28"/>
        </w:rPr>
      </w:pPr>
      <w:r w:rsidRPr="00283C83">
        <w:rPr>
          <w:sz w:val="28"/>
        </w:rPr>
        <w:t>If you would like to use your insurance, please contact our office manager prior to group placement to find out whether your insurance company will pre-authorize group services and pay for out of network services.</w:t>
      </w:r>
      <w:r w:rsidR="009D7690">
        <w:rPr>
          <w:sz w:val="28"/>
        </w:rPr>
        <w:t xml:space="preserve"> We accept BCBS, HPHC, UHC, and only TUFTS HMO &amp; PPO plans.</w:t>
      </w:r>
    </w:p>
    <w:p w14:paraId="3CCE6A16" w14:textId="77777777" w:rsidR="006C29B7" w:rsidRPr="00283C83" w:rsidRDefault="006C29B7" w:rsidP="006C29B7">
      <w:pPr>
        <w:ind w:right="-216"/>
        <w:rPr>
          <w:sz w:val="28"/>
        </w:rPr>
      </w:pPr>
    </w:p>
    <w:p w14:paraId="55C89639" w14:textId="77777777" w:rsidR="006C29B7" w:rsidRPr="00283C83" w:rsidRDefault="006C29B7" w:rsidP="006C29B7">
      <w:pPr>
        <w:ind w:right="-216"/>
        <w:rPr>
          <w:b/>
          <w:sz w:val="28"/>
        </w:rPr>
      </w:pPr>
      <w:r w:rsidRPr="00283C83">
        <w:rPr>
          <w:b/>
          <w:sz w:val="28"/>
        </w:rPr>
        <w:t>There will be no credit for absences or missed sessions. Missed sessions will be bi</w:t>
      </w:r>
      <w:r w:rsidR="002B24C5">
        <w:rPr>
          <w:b/>
          <w:sz w:val="28"/>
        </w:rPr>
        <w:t>lled to parents</w:t>
      </w:r>
      <w:r w:rsidRPr="00283C83">
        <w:rPr>
          <w:b/>
          <w:sz w:val="28"/>
        </w:rPr>
        <w:t>, as insurance companies cannot be billed for absences.</w:t>
      </w:r>
    </w:p>
    <w:p w14:paraId="0B37E672" w14:textId="77777777" w:rsidR="006C29B7" w:rsidRPr="00283C83" w:rsidRDefault="006C29B7" w:rsidP="006C29B7">
      <w:pPr>
        <w:ind w:right="-216"/>
        <w:rPr>
          <w:sz w:val="28"/>
        </w:rPr>
      </w:pPr>
    </w:p>
    <w:p w14:paraId="7A905FCE" w14:textId="18320378" w:rsidR="006C29B7" w:rsidRPr="00283C83" w:rsidRDefault="006C29B7" w:rsidP="006C29B7">
      <w:pPr>
        <w:widowControl w:val="0"/>
        <w:ind w:right="-990"/>
        <w:rPr>
          <w:sz w:val="28"/>
        </w:rPr>
      </w:pPr>
      <w:r w:rsidRPr="00283C83">
        <w:rPr>
          <w:sz w:val="28"/>
        </w:rPr>
        <w:t xml:space="preserve">Payments can be made to the </w:t>
      </w:r>
      <w:r w:rsidRPr="00283C83">
        <w:rPr>
          <w:b/>
          <w:sz w:val="28"/>
        </w:rPr>
        <w:t>Triumph Center</w:t>
      </w:r>
      <w:r w:rsidRPr="00283C83">
        <w:rPr>
          <w:sz w:val="28"/>
        </w:rPr>
        <w:t xml:space="preserve"> by </w:t>
      </w:r>
      <w:r w:rsidR="00283C83">
        <w:rPr>
          <w:sz w:val="28"/>
        </w:rPr>
        <w:t>cash or check</w:t>
      </w:r>
      <w:r w:rsidRPr="00283C83">
        <w:rPr>
          <w:sz w:val="28"/>
        </w:rPr>
        <w:t xml:space="preserve">. </w:t>
      </w:r>
      <w:r w:rsidR="00283C83" w:rsidRPr="00283C83">
        <w:rPr>
          <w:sz w:val="28"/>
        </w:rPr>
        <w:t xml:space="preserve"> </w:t>
      </w:r>
      <w:r w:rsidR="00C70211" w:rsidRPr="00283C83">
        <w:rPr>
          <w:sz w:val="28"/>
        </w:rPr>
        <w:t>For</w:t>
      </w:r>
      <w:r w:rsidRPr="00283C83">
        <w:rPr>
          <w:sz w:val="28"/>
        </w:rPr>
        <w:t xml:space="preserve"> your child to attend his/her group, you must prepay for the entire </w:t>
      </w:r>
      <w:r w:rsidR="00283C83" w:rsidRPr="00283C83">
        <w:rPr>
          <w:sz w:val="28"/>
        </w:rPr>
        <w:t xml:space="preserve">14-week commitment </w:t>
      </w:r>
      <w:r w:rsidRPr="00283C83">
        <w:rPr>
          <w:sz w:val="28"/>
        </w:rPr>
        <w:t>prior to your child’s first session.  All credit card charges are sub</w:t>
      </w:r>
      <w:r w:rsidR="001B0E8E">
        <w:rPr>
          <w:sz w:val="28"/>
        </w:rPr>
        <w:t xml:space="preserve">ject to a </w:t>
      </w:r>
      <w:r w:rsidR="00E407A1" w:rsidRPr="00283C83">
        <w:rPr>
          <w:sz w:val="28"/>
        </w:rPr>
        <w:t>convenience</w:t>
      </w:r>
      <w:r w:rsidR="00D47790" w:rsidRPr="00283C83">
        <w:rPr>
          <w:sz w:val="28"/>
        </w:rPr>
        <w:t xml:space="preserve"> </w:t>
      </w:r>
      <w:r w:rsidR="00074ABD" w:rsidRPr="00283C83">
        <w:rPr>
          <w:sz w:val="28"/>
        </w:rPr>
        <w:t>fee</w:t>
      </w:r>
      <w:r w:rsidRPr="00283C83">
        <w:rPr>
          <w:sz w:val="28"/>
        </w:rPr>
        <w:t xml:space="preserve">.  If a balance of more than $200.00 remains outstanding at the end of the </w:t>
      </w:r>
      <w:r w:rsidR="00283C83" w:rsidRPr="00283C83">
        <w:rPr>
          <w:sz w:val="28"/>
        </w:rPr>
        <w:t>14</w:t>
      </w:r>
      <w:r w:rsidRPr="00283C83">
        <w:rPr>
          <w:sz w:val="28"/>
        </w:rPr>
        <w:t xml:space="preserve">-week </w:t>
      </w:r>
      <w:r w:rsidR="00283C83" w:rsidRPr="00283C83">
        <w:rPr>
          <w:sz w:val="28"/>
        </w:rPr>
        <w:t>commitment</w:t>
      </w:r>
      <w:r w:rsidRPr="00283C83">
        <w:rPr>
          <w:sz w:val="28"/>
        </w:rPr>
        <w:t xml:space="preserve">, we will bill your credit card the outstanding balance plus a $35.00 late fee/processing charge.  All families are required to have a credit card number on file for this purpose.  </w:t>
      </w:r>
    </w:p>
    <w:p w14:paraId="0FB84B1D" w14:textId="77777777" w:rsidR="006C29B7" w:rsidRPr="00283C83" w:rsidRDefault="006C29B7" w:rsidP="006C29B7">
      <w:pPr>
        <w:ind w:right="-216"/>
        <w:rPr>
          <w:sz w:val="28"/>
        </w:rPr>
      </w:pPr>
    </w:p>
    <w:p w14:paraId="2C2652F4" w14:textId="77777777" w:rsidR="006C5269" w:rsidRPr="00283C83" w:rsidRDefault="006C5269" w:rsidP="00D57DFC">
      <w:pPr>
        <w:pStyle w:val="BodyText"/>
        <w:ind w:right="-216"/>
        <w:rPr>
          <w:sz w:val="30"/>
        </w:rPr>
      </w:pPr>
    </w:p>
    <w:p w14:paraId="5549360D" w14:textId="5A9CB983" w:rsidR="006C5269" w:rsidRPr="00283C83" w:rsidRDefault="005A46F6" w:rsidP="00D57DFC">
      <w:pPr>
        <w:pStyle w:val="BodyText"/>
        <w:ind w:right="-216"/>
        <w:rPr>
          <w:sz w:val="24"/>
        </w:rPr>
      </w:pPr>
      <w:r w:rsidRPr="00283C83">
        <w:rPr>
          <w:sz w:val="24"/>
        </w:rPr>
        <w:tab/>
      </w:r>
      <w:r w:rsidRPr="00283C83">
        <w:rPr>
          <w:sz w:val="24"/>
        </w:rPr>
        <w:tab/>
      </w:r>
      <w:r w:rsidRPr="00283C83">
        <w:rPr>
          <w:sz w:val="24"/>
        </w:rPr>
        <w:tab/>
      </w:r>
      <w:r w:rsidRPr="00283C83">
        <w:rPr>
          <w:sz w:val="24"/>
        </w:rPr>
        <w:tab/>
      </w:r>
      <w:r w:rsidRPr="00283C83">
        <w:rPr>
          <w:sz w:val="24"/>
        </w:rPr>
        <w:tab/>
      </w:r>
      <w:r w:rsidRPr="00283C83">
        <w:rPr>
          <w:sz w:val="24"/>
        </w:rPr>
        <w:tab/>
      </w:r>
      <w:r w:rsidRPr="00283C83">
        <w:rPr>
          <w:sz w:val="24"/>
        </w:rPr>
        <w:tab/>
      </w:r>
      <w:r w:rsidRPr="00283C83">
        <w:rPr>
          <w:sz w:val="24"/>
        </w:rPr>
        <w:tab/>
      </w:r>
      <w:r w:rsidRPr="00283C83">
        <w:rPr>
          <w:sz w:val="24"/>
        </w:rPr>
        <w:tab/>
      </w:r>
      <w:r w:rsidRPr="00283C83">
        <w:rPr>
          <w:sz w:val="24"/>
        </w:rPr>
        <w:tab/>
      </w:r>
      <w:r w:rsidRPr="00283C83">
        <w:rPr>
          <w:sz w:val="24"/>
        </w:rPr>
        <w:tab/>
        <w:t xml:space="preserve">Revised </w:t>
      </w:r>
      <w:r w:rsidR="007568E1">
        <w:rPr>
          <w:sz w:val="24"/>
        </w:rPr>
        <w:t>6/2023</w:t>
      </w:r>
    </w:p>
    <w:sectPr w:rsidR="006C5269" w:rsidRPr="00283C83" w:rsidSect="0042443B">
      <w:footerReference w:type="default" r:id="rId6"/>
      <w:pgSz w:w="12240" w:h="15840"/>
      <w:pgMar w:top="1296" w:right="1440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791BD" w14:textId="77777777" w:rsidR="00B85F85" w:rsidRDefault="00B85F85">
      <w:r>
        <w:separator/>
      </w:r>
    </w:p>
  </w:endnote>
  <w:endnote w:type="continuationSeparator" w:id="0">
    <w:p w14:paraId="72633EDE" w14:textId="77777777" w:rsidR="00B85F85" w:rsidRDefault="00B8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5D4E" w14:textId="77777777" w:rsidR="0071709C" w:rsidRDefault="0071709C">
    <w:pPr>
      <w:pStyle w:val="Footer"/>
      <w:rPr>
        <w:sz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2BCC7" w14:textId="77777777" w:rsidR="00B85F85" w:rsidRDefault="00B85F85">
      <w:r>
        <w:separator/>
      </w:r>
    </w:p>
  </w:footnote>
  <w:footnote w:type="continuationSeparator" w:id="0">
    <w:p w14:paraId="31EF7F62" w14:textId="77777777" w:rsidR="00B85F85" w:rsidRDefault="00B85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97"/>
    <w:rsid w:val="00000A97"/>
    <w:rsid w:val="00012D27"/>
    <w:rsid w:val="00015356"/>
    <w:rsid w:val="000158B7"/>
    <w:rsid w:val="00024245"/>
    <w:rsid w:val="0002782A"/>
    <w:rsid w:val="00031E79"/>
    <w:rsid w:val="00033540"/>
    <w:rsid w:val="0004021A"/>
    <w:rsid w:val="0005713D"/>
    <w:rsid w:val="00060D1C"/>
    <w:rsid w:val="00064ADB"/>
    <w:rsid w:val="00070200"/>
    <w:rsid w:val="00073B50"/>
    <w:rsid w:val="00074ABD"/>
    <w:rsid w:val="00091098"/>
    <w:rsid w:val="000959ED"/>
    <w:rsid w:val="000B40A2"/>
    <w:rsid w:val="000D365F"/>
    <w:rsid w:val="000D646C"/>
    <w:rsid w:val="000D65A9"/>
    <w:rsid w:val="000F1453"/>
    <w:rsid w:val="001129ED"/>
    <w:rsid w:val="00163D27"/>
    <w:rsid w:val="001817CE"/>
    <w:rsid w:val="00184023"/>
    <w:rsid w:val="00195A3E"/>
    <w:rsid w:val="001B0E8E"/>
    <w:rsid w:val="001D2C63"/>
    <w:rsid w:val="00206A68"/>
    <w:rsid w:val="0025541C"/>
    <w:rsid w:val="00265FE6"/>
    <w:rsid w:val="00283C83"/>
    <w:rsid w:val="0029096A"/>
    <w:rsid w:val="002B02B0"/>
    <w:rsid w:val="002B24C5"/>
    <w:rsid w:val="002B6F65"/>
    <w:rsid w:val="002B7011"/>
    <w:rsid w:val="002F318F"/>
    <w:rsid w:val="002F6740"/>
    <w:rsid w:val="00302F65"/>
    <w:rsid w:val="0031779C"/>
    <w:rsid w:val="0033799F"/>
    <w:rsid w:val="00364624"/>
    <w:rsid w:val="00371BB7"/>
    <w:rsid w:val="003767EC"/>
    <w:rsid w:val="00391C5A"/>
    <w:rsid w:val="003F1450"/>
    <w:rsid w:val="00402A35"/>
    <w:rsid w:val="00407D17"/>
    <w:rsid w:val="00420265"/>
    <w:rsid w:val="00422E38"/>
    <w:rsid w:val="0042443B"/>
    <w:rsid w:val="00452942"/>
    <w:rsid w:val="00461E03"/>
    <w:rsid w:val="00475ED2"/>
    <w:rsid w:val="004B1137"/>
    <w:rsid w:val="004B366E"/>
    <w:rsid w:val="004C3440"/>
    <w:rsid w:val="004C58F8"/>
    <w:rsid w:val="004C7782"/>
    <w:rsid w:val="00552B75"/>
    <w:rsid w:val="005573A1"/>
    <w:rsid w:val="00574460"/>
    <w:rsid w:val="00590C74"/>
    <w:rsid w:val="005A46F6"/>
    <w:rsid w:val="005C7154"/>
    <w:rsid w:val="005E3D15"/>
    <w:rsid w:val="005F1B18"/>
    <w:rsid w:val="00607060"/>
    <w:rsid w:val="00613064"/>
    <w:rsid w:val="00636163"/>
    <w:rsid w:val="00655715"/>
    <w:rsid w:val="006567EE"/>
    <w:rsid w:val="00670116"/>
    <w:rsid w:val="006703AC"/>
    <w:rsid w:val="00675059"/>
    <w:rsid w:val="0067700C"/>
    <w:rsid w:val="006A0C9C"/>
    <w:rsid w:val="006A6B2A"/>
    <w:rsid w:val="006C29B7"/>
    <w:rsid w:val="006C46DB"/>
    <w:rsid w:val="006C5269"/>
    <w:rsid w:val="006C6ED9"/>
    <w:rsid w:val="0071709C"/>
    <w:rsid w:val="007170F8"/>
    <w:rsid w:val="0072420C"/>
    <w:rsid w:val="007304E9"/>
    <w:rsid w:val="00743817"/>
    <w:rsid w:val="00745F63"/>
    <w:rsid w:val="00746015"/>
    <w:rsid w:val="0075072E"/>
    <w:rsid w:val="007541EF"/>
    <w:rsid w:val="007568E1"/>
    <w:rsid w:val="007758C7"/>
    <w:rsid w:val="00797124"/>
    <w:rsid w:val="0079793A"/>
    <w:rsid w:val="007C1E20"/>
    <w:rsid w:val="00822723"/>
    <w:rsid w:val="00843AD2"/>
    <w:rsid w:val="00844690"/>
    <w:rsid w:val="00860926"/>
    <w:rsid w:val="00865E9F"/>
    <w:rsid w:val="00866FFE"/>
    <w:rsid w:val="00870F26"/>
    <w:rsid w:val="0089557D"/>
    <w:rsid w:val="008C5A41"/>
    <w:rsid w:val="008E19CD"/>
    <w:rsid w:val="008E5617"/>
    <w:rsid w:val="008E715C"/>
    <w:rsid w:val="008F1453"/>
    <w:rsid w:val="008F527D"/>
    <w:rsid w:val="00921AF8"/>
    <w:rsid w:val="0095548C"/>
    <w:rsid w:val="00962C57"/>
    <w:rsid w:val="00990156"/>
    <w:rsid w:val="009B5D17"/>
    <w:rsid w:val="009D7690"/>
    <w:rsid w:val="009F5DCC"/>
    <w:rsid w:val="009F685C"/>
    <w:rsid w:val="009F69B0"/>
    <w:rsid w:val="00A02A63"/>
    <w:rsid w:val="00A15008"/>
    <w:rsid w:val="00A241F8"/>
    <w:rsid w:val="00A61997"/>
    <w:rsid w:val="00A71944"/>
    <w:rsid w:val="00A76620"/>
    <w:rsid w:val="00A91DCC"/>
    <w:rsid w:val="00AA1B0B"/>
    <w:rsid w:val="00AB5C55"/>
    <w:rsid w:val="00AC0AE1"/>
    <w:rsid w:val="00AC6BBB"/>
    <w:rsid w:val="00AD1D4C"/>
    <w:rsid w:val="00AF4961"/>
    <w:rsid w:val="00B076B1"/>
    <w:rsid w:val="00B33CF8"/>
    <w:rsid w:val="00B503CF"/>
    <w:rsid w:val="00B504F9"/>
    <w:rsid w:val="00B64BA5"/>
    <w:rsid w:val="00B67C1B"/>
    <w:rsid w:val="00B81084"/>
    <w:rsid w:val="00B85F85"/>
    <w:rsid w:val="00B9629E"/>
    <w:rsid w:val="00BA3753"/>
    <w:rsid w:val="00BB758B"/>
    <w:rsid w:val="00BD108D"/>
    <w:rsid w:val="00BD502E"/>
    <w:rsid w:val="00BD5756"/>
    <w:rsid w:val="00BE340F"/>
    <w:rsid w:val="00C07BC8"/>
    <w:rsid w:val="00C34DCC"/>
    <w:rsid w:val="00C3586B"/>
    <w:rsid w:val="00C64F97"/>
    <w:rsid w:val="00C70211"/>
    <w:rsid w:val="00C90DF7"/>
    <w:rsid w:val="00CB6949"/>
    <w:rsid w:val="00CC66AB"/>
    <w:rsid w:val="00D1063E"/>
    <w:rsid w:val="00D11AFC"/>
    <w:rsid w:val="00D2151D"/>
    <w:rsid w:val="00D27B42"/>
    <w:rsid w:val="00D36C5A"/>
    <w:rsid w:val="00D4082E"/>
    <w:rsid w:val="00D42045"/>
    <w:rsid w:val="00D47790"/>
    <w:rsid w:val="00D56EAA"/>
    <w:rsid w:val="00D57DFC"/>
    <w:rsid w:val="00D60563"/>
    <w:rsid w:val="00D6738A"/>
    <w:rsid w:val="00D86227"/>
    <w:rsid w:val="00DB665E"/>
    <w:rsid w:val="00DD46D1"/>
    <w:rsid w:val="00DE196A"/>
    <w:rsid w:val="00DE1D90"/>
    <w:rsid w:val="00E407A1"/>
    <w:rsid w:val="00EE6007"/>
    <w:rsid w:val="00F36316"/>
    <w:rsid w:val="00F66D3E"/>
    <w:rsid w:val="00F70AAB"/>
    <w:rsid w:val="00F7760D"/>
    <w:rsid w:val="00F83A8C"/>
    <w:rsid w:val="00FA2067"/>
    <w:rsid w:val="00FB252C"/>
    <w:rsid w:val="00F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20198"/>
  <w15:docId w15:val="{A56A484B-36F6-4666-A14F-6B42F298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4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443B"/>
    <w:rPr>
      <w:sz w:val="28"/>
    </w:rPr>
  </w:style>
  <w:style w:type="paragraph" w:styleId="Header">
    <w:name w:val="header"/>
    <w:basedOn w:val="Normal"/>
    <w:rsid w:val="004244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4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4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2001-2002 Payment Procedures and Costs</vt:lpstr>
    </vt:vector>
  </TitlesOfParts>
  <Company>Dell Computer Corporation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2001-2002 Payment Procedures and Costs</dc:title>
  <dc:creator>Preferred Customer</dc:creator>
  <cp:lastModifiedBy>lisa digiorgio</cp:lastModifiedBy>
  <cp:revision>2</cp:revision>
  <cp:lastPrinted>2023-06-27T14:03:00Z</cp:lastPrinted>
  <dcterms:created xsi:type="dcterms:W3CDTF">2023-06-27T14:03:00Z</dcterms:created>
  <dcterms:modified xsi:type="dcterms:W3CDTF">2023-06-27T14:03:00Z</dcterms:modified>
</cp:coreProperties>
</file>